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jc w:val="center"/>
        <w:tblLayout w:type="fixed"/>
        <w:tblLook w:val="0000" w:firstRow="0" w:lastRow="0" w:firstColumn="0" w:lastColumn="0" w:noHBand="0" w:noVBand="0"/>
      </w:tblPr>
      <w:tblGrid>
        <w:gridCol w:w="964"/>
        <w:gridCol w:w="4013"/>
        <w:gridCol w:w="2194"/>
        <w:gridCol w:w="2897"/>
        <w:gridCol w:w="138"/>
      </w:tblGrid>
      <w:tr w:rsidR="00BE237B" w:rsidTr="00483ABB">
        <w:trPr>
          <w:cantSplit/>
          <w:trHeight w:val="20"/>
          <w:jc w:val="center"/>
        </w:trPr>
        <w:tc>
          <w:tcPr>
            <w:tcW w:w="10491" w:type="dxa"/>
            <w:gridSpan w:val="5"/>
          </w:tcPr>
          <w:p w:rsidR="00BE237B" w:rsidRDefault="00BE237B" w:rsidP="00483ABB">
            <w:pPr>
              <w:jc w:val="center"/>
              <w:rPr>
                <w:b/>
                <w:sz w:val="8"/>
              </w:rPr>
            </w:pP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ГОРОДСКОГО ОКРУГА </w:t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BE237B" w:rsidRDefault="00BE237B" w:rsidP="00483ABB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BE237B" w:rsidRDefault="00BE237B" w:rsidP="00483ABB">
            <w:pPr>
              <w:jc w:val="center"/>
              <w:rPr>
                <w:b/>
                <w:spacing w:val="100"/>
              </w:rPr>
            </w:pPr>
          </w:p>
          <w:p w:rsidR="00BE237B" w:rsidRDefault="00BE237B" w:rsidP="00483ABB">
            <w:pPr>
              <w:jc w:val="center"/>
              <w:rPr>
                <w:b/>
                <w:spacing w:val="100"/>
              </w:rPr>
            </w:pPr>
          </w:p>
          <w:p w:rsidR="00BE237B" w:rsidRDefault="00BE237B" w:rsidP="00483ABB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BE237B" w:rsidRPr="005012F0" w:rsidRDefault="00BE237B" w:rsidP="00483ABB"/>
        </w:tc>
      </w:tr>
      <w:tr w:rsidR="00BE237B" w:rsidTr="00483ABB">
        <w:trPr>
          <w:gridBefore w:val="1"/>
          <w:gridAfter w:val="1"/>
          <w:wBefore w:w="993" w:type="dxa"/>
          <w:wAfter w:w="142" w:type="dxa"/>
          <w:cantSplit/>
          <w:trHeight w:val="20"/>
          <w:jc w:val="center"/>
        </w:trPr>
        <w:tc>
          <w:tcPr>
            <w:tcW w:w="4126" w:type="dxa"/>
          </w:tcPr>
          <w:p w:rsidR="00BE237B" w:rsidRPr="00002B53" w:rsidRDefault="009E1F53" w:rsidP="00483ABB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30.11.2022</w:t>
            </w:r>
          </w:p>
          <w:p w:rsidR="00BE237B" w:rsidRPr="00002B53" w:rsidRDefault="00BE237B" w:rsidP="00483ABB">
            <w:pPr>
              <w:rPr>
                <w:rFonts w:ascii="Arial" w:hAnsi="Arial"/>
                <w:sz w:val="24"/>
              </w:rPr>
            </w:pPr>
          </w:p>
        </w:tc>
        <w:tc>
          <w:tcPr>
            <w:tcW w:w="2253" w:type="dxa"/>
          </w:tcPr>
          <w:p w:rsidR="00BE237B" w:rsidRDefault="00BE237B" w:rsidP="00483ABB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BE237B" w:rsidRDefault="00BE237B" w:rsidP="00483ABB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 w:rsidRPr="004C613C">
              <w:rPr>
                <w:spacing w:val="-20"/>
                <w:sz w:val="28"/>
                <w:szCs w:val="28"/>
              </w:rPr>
              <w:t>№</w:t>
            </w:r>
            <w:r>
              <w:rPr>
                <w:rFonts w:ascii="Arial" w:hAnsi="Arial"/>
                <w:spacing w:val="-20"/>
                <w:sz w:val="24"/>
              </w:rPr>
              <w:t xml:space="preserve"> </w:t>
            </w:r>
            <w:r w:rsidR="009E1F53">
              <w:rPr>
                <w:rFonts w:ascii="Arial" w:hAnsi="Arial"/>
                <w:spacing w:val="-20"/>
                <w:sz w:val="24"/>
              </w:rPr>
              <w:t>16042</w:t>
            </w:r>
          </w:p>
          <w:p w:rsidR="00BE237B" w:rsidRDefault="00BE237B" w:rsidP="00483ABB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4F3D0C" w:rsidRDefault="004F3D0C"/>
    <w:p w:rsidR="00CD72F4" w:rsidRDefault="00CD72F4"/>
    <w:p w:rsidR="004E4834" w:rsidRPr="004E4834" w:rsidRDefault="004E4834" w:rsidP="004E4834">
      <w:pPr>
        <w:jc w:val="both"/>
        <w:rPr>
          <w:sz w:val="28"/>
          <w:szCs w:val="28"/>
        </w:rPr>
      </w:pPr>
      <w:r w:rsidRPr="004E4834">
        <w:rPr>
          <w:sz w:val="28"/>
          <w:szCs w:val="28"/>
        </w:rPr>
        <w:t>Об установлении публичного сервитута в</w:t>
      </w:r>
      <w:r w:rsidR="00087F43">
        <w:rPr>
          <w:sz w:val="28"/>
          <w:szCs w:val="28"/>
        </w:rPr>
        <w:t xml:space="preserve"> целях прохода или проезда</w:t>
      </w:r>
      <w:r w:rsidRPr="004E4834">
        <w:rPr>
          <w:sz w:val="28"/>
          <w:szCs w:val="28"/>
        </w:rPr>
        <w:t xml:space="preserve"> в отношении </w:t>
      </w:r>
      <w:r w:rsidR="002207C4">
        <w:rPr>
          <w:sz w:val="28"/>
          <w:szCs w:val="28"/>
        </w:rPr>
        <w:t xml:space="preserve">части </w:t>
      </w:r>
      <w:r w:rsidR="00311BCD">
        <w:rPr>
          <w:sz w:val="28"/>
          <w:szCs w:val="28"/>
        </w:rPr>
        <w:t xml:space="preserve">обособленного (условного) </w:t>
      </w:r>
      <w:r w:rsidR="00C26A31">
        <w:rPr>
          <w:sz w:val="28"/>
          <w:szCs w:val="28"/>
        </w:rPr>
        <w:t xml:space="preserve">земельного участка площадью 1163 </w:t>
      </w:r>
      <w:proofErr w:type="spellStart"/>
      <w:r w:rsidR="00C26A31">
        <w:rPr>
          <w:sz w:val="28"/>
          <w:szCs w:val="28"/>
        </w:rPr>
        <w:t>кв.м</w:t>
      </w:r>
      <w:proofErr w:type="spellEnd"/>
      <w:r w:rsidR="00C26A31">
        <w:rPr>
          <w:sz w:val="28"/>
          <w:szCs w:val="28"/>
        </w:rPr>
        <w:t>, с</w:t>
      </w:r>
      <w:r w:rsidRPr="004E4834">
        <w:rPr>
          <w:sz w:val="28"/>
          <w:szCs w:val="28"/>
        </w:rPr>
        <w:t xml:space="preserve"> </w:t>
      </w:r>
      <w:r w:rsidR="00C26A31">
        <w:rPr>
          <w:sz w:val="28"/>
          <w:szCs w:val="28"/>
        </w:rPr>
        <w:t xml:space="preserve">кадастровым номером 50:23:0040225:12, </w:t>
      </w:r>
      <w:r w:rsidR="00311BCD">
        <w:rPr>
          <w:sz w:val="28"/>
          <w:szCs w:val="28"/>
        </w:rPr>
        <w:t>входящего в состав единого землепользования земельного участка с кадастровым номером 50:23:0000000:210</w:t>
      </w:r>
    </w:p>
    <w:p w:rsidR="004E4834" w:rsidRPr="004E4834" w:rsidRDefault="004E4834" w:rsidP="004E4834">
      <w:pPr>
        <w:jc w:val="both"/>
        <w:rPr>
          <w:szCs w:val="28"/>
        </w:rPr>
      </w:pPr>
    </w:p>
    <w:p w:rsidR="004E4834" w:rsidRPr="004E4834" w:rsidRDefault="004E4834" w:rsidP="004E4834">
      <w:pPr>
        <w:ind w:firstLine="709"/>
        <w:jc w:val="both"/>
        <w:rPr>
          <w:sz w:val="28"/>
          <w:szCs w:val="28"/>
        </w:rPr>
      </w:pPr>
    </w:p>
    <w:p w:rsidR="004E4834" w:rsidRPr="004E4834" w:rsidRDefault="004E4834" w:rsidP="004E4834">
      <w:pPr>
        <w:ind w:firstLine="709"/>
        <w:jc w:val="both"/>
        <w:rPr>
          <w:sz w:val="28"/>
          <w:szCs w:val="28"/>
        </w:rPr>
      </w:pPr>
    </w:p>
    <w:p w:rsidR="004E4834" w:rsidRPr="004E4834" w:rsidRDefault="004E4834" w:rsidP="004E4834">
      <w:pPr>
        <w:ind w:firstLine="709"/>
        <w:jc w:val="both"/>
        <w:rPr>
          <w:sz w:val="28"/>
          <w:szCs w:val="28"/>
        </w:rPr>
      </w:pPr>
      <w:r w:rsidRPr="004E4834">
        <w:rPr>
          <w:sz w:val="28"/>
          <w:szCs w:val="28"/>
        </w:rPr>
        <w:t>В соответствии с Земельным Кодексом РФ, Федеральным законом от 06.10.2003 №131-ФЗ «Об общих принципах организации местного самоуправления в Российской Федерации», Законом Московской области №23/96-ОЗ «О регулировании земельных о</w:t>
      </w:r>
      <w:r w:rsidR="00087F43">
        <w:rPr>
          <w:sz w:val="28"/>
          <w:szCs w:val="28"/>
        </w:rPr>
        <w:t>тношений в Московской области»</w:t>
      </w:r>
      <w:r w:rsidRPr="004E4834">
        <w:rPr>
          <w:sz w:val="28"/>
          <w:szCs w:val="28"/>
        </w:rPr>
        <w:t xml:space="preserve">, </w:t>
      </w:r>
      <w:r w:rsidR="00C26A31">
        <w:rPr>
          <w:sz w:val="28"/>
          <w:szCs w:val="28"/>
        </w:rPr>
        <w:t xml:space="preserve">руководствуясь Уставом Раменского городского округа, </w:t>
      </w:r>
      <w:r w:rsidRPr="004E4834">
        <w:rPr>
          <w:sz w:val="28"/>
          <w:szCs w:val="28"/>
        </w:rPr>
        <w:t>сводным заключением Министерства имущественных отн</w:t>
      </w:r>
      <w:r w:rsidR="00FB0F92">
        <w:rPr>
          <w:sz w:val="28"/>
          <w:szCs w:val="28"/>
        </w:rPr>
        <w:t xml:space="preserve">ошений Московской </w:t>
      </w:r>
      <w:r w:rsidR="00C26A31">
        <w:rPr>
          <w:sz w:val="28"/>
          <w:szCs w:val="28"/>
        </w:rPr>
        <w:t>области №</w:t>
      </w:r>
      <w:r w:rsidR="00311BCD">
        <w:rPr>
          <w:sz w:val="28"/>
          <w:szCs w:val="28"/>
        </w:rPr>
        <w:t xml:space="preserve"> 207-З</w:t>
      </w:r>
      <w:r w:rsidR="00AC5698">
        <w:rPr>
          <w:sz w:val="28"/>
          <w:szCs w:val="28"/>
        </w:rPr>
        <w:t xml:space="preserve"> </w:t>
      </w:r>
      <w:r w:rsidR="00FB0F92">
        <w:rPr>
          <w:sz w:val="28"/>
          <w:szCs w:val="28"/>
        </w:rPr>
        <w:t xml:space="preserve">от </w:t>
      </w:r>
      <w:r w:rsidR="00311BCD">
        <w:rPr>
          <w:sz w:val="28"/>
          <w:szCs w:val="28"/>
        </w:rPr>
        <w:t>24.11.2022г.</w:t>
      </w:r>
      <w:r w:rsidR="004C6FCA">
        <w:rPr>
          <w:sz w:val="28"/>
          <w:szCs w:val="28"/>
        </w:rPr>
        <w:t xml:space="preserve"> </w:t>
      </w:r>
      <w:r w:rsidR="00F50B8E">
        <w:rPr>
          <w:sz w:val="28"/>
          <w:szCs w:val="28"/>
        </w:rPr>
        <w:t>(п.</w:t>
      </w:r>
      <w:r w:rsidR="00311BCD">
        <w:rPr>
          <w:sz w:val="28"/>
          <w:szCs w:val="28"/>
        </w:rPr>
        <w:t>69</w:t>
      </w:r>
      <w:r w:rsidRPr="004E4834">
        <w:rPr>
          <w:sz w:val="28"/>
          <w:szCs w:val="28"/>
        </w:rPr>
        <w:t>)</w:t>
      </w:r>
      <w:r w:rsidR="00C26A31">
        <w:rPr>
          <w:sz w:val="28"/>
          <w:szCs w:val="28"/>
        </w:rPr>
        <w:t xml:space="preserve">, учитывая заявление </w:t>
      </w:r>
      <w:r w:rsidR="00311BCD">
        <w:rPr>
          <w:sz w:val="28"/>
          <w:szCs w:val="28"/>
        </w:rPr>
        <w:t xml:space="preserve">Управления земельных отношений </w:t>
      </w:r>
      <w:r w:rsidR="00C26A31">
        <w:rPr>
          <w:sz w:val="28"/>
          <w:szCs w:val="28"/>
        </w:rPr>
        <w:t xml:space="preserve">Раменского городского округа № </w:t>
      </w:r>
      <w:r w:rsidR="00C26A31" w:rsidRPr="00C26A31">
        <w:rPr>
          <w:sz w:val="28"/>
          <w:szCs w:val="28"/>
        </w:rPr>
        <w:t>P001-6311556461-65876917 от 08.11.2022</w:t>
      </w:r>
      <w:r w:rsidR="009A1958">
        <w:rPr>
          <w:sz w:val="28"/>
          <w:szCs w:val="28"/>
        </w:rPr>
        <w:t>,</w:t>
      </w:r>
    </w:p>
    <w:p w:rsidR="004E4834" w:rsidRPr="004E4834" w:rsidRDefault="004E4834" w:rsidP="004E4834">
      <w:pPr>
        <w:ind w:firstLine="709"/>
        <w:jc w:val="both"/>
        <w:rPr>
          <w:sz w:val="28"/>
          <w:szCs w:val="28"/>
        </w:rPr>
      </w:pPr>
    </w:p>
    <w:p w:rsidR="00311BCD" w:rsidRDefault="00311BCD" w:rsidP="004E4834">
      <w:pPr>
        <w:jc w:val="center"/>
        <w:rPr>
          <w:sz w:val="28"/>
          <w:szCs w:val="28"/>
        </w:rPr>
      </w:pPr>
    </w:p>
    <w:p w:rsidR="004E4834" w:rsidRPr="004E4834" w:rsidRDefault="002D75C5" w:rsidP="004E4834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="004E4834" w:rsidRPr="004E4834">
        <w:rPr>
          <w:sz w:val="28"/>
          <w:szCs w:val="28"/>
        </w:rPr>
        <w:t>Ю:</w:t>
      </w:r>
    </w:p>
    <w:p w:rsidR="004E4834" w:rsidRPr="004E4834" w:rsidRDefault="004E4834" w:rsidP="004E4834">
      <w:pPr>
        <w:jc w:val="center"/>
        <w:rPr>
          <w:sz w:val="12"/>
          <w:szCs w:val="28"/>
        </w:rPr>
      </w:pPr>
    </w:p>
    <w:p w:rsidR="004E4834" w:rsidRPr="004E4834" w:rsidRDefault="004E4834" w:rsidP="004E4834">
      <w:pPr>
        <w:jc w:val="center"/>
        <w:rPr>
          <w:sz w:val="12"/>
          <w:szCs w:val="28"/>
        </w:rPr>
      </w:pPr>
    </w:p>
    <w:p w:rsidR="004E4834" w:rsidRPr="004E4834" w:rsidRDefault="004E4834" w:rsidP="009C16A2">
      <w:pPr>
        <w:ind w:left="284"/>
        <w:jc w:val="center"/>
        <w:rPr>
          <w:sz w:val="12"/>
          <w:szCs w:val="28"/>
        </w:rPr>
      </w:pPr>
    </w:p>
    <w:p w:rsidR="004E4834" w:rsidRPr="004E4834" w:rsidRDefault="004E4834" w:rsidP="009C16A2">
      <w:pPr>
        <w:ind w:left="284"/>
        <w:jc w:val="center"/>
        <w:rPr>
          <w:sz w:val="12"/>
          <w:szCs w:val="28"/>
        </w:rPr>
      </w:pPr>
    </w:p>
    <w:p w:rsidR="00FB0F92" w:rsidRPr="00311BCD" w:rsidRDefault="00ED62DB" w:rsidP="00311BCD">
      <w:pPr>
        <w:numPr>
          <w:ilvl w:val="0"/>
          <w:numId w:val="2"/>
        </w:num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Установить публичный сервитут </w:t>
      </w:r>
      <w:r w:rsidR="0081397A">
        <w:rPr>
          <w:sz w:val="28"/>
          <w:szCs w:val="28"/>
        </w:rPr>
        <w:t>сроком на 49</w:t>
      </w:r>
      <w:r w:rsidR="004E4834" w:rsidRPr="004E4834">
        <w:rPr>
          <w:sz w:val="28"/>
          <w:szCs w:val="28"/>
        </w:rPr>
        <w:t xml:space="preserve"> лет в отношении </w:t>
      </w:r>
      <w:r w:rsidR="00311BCD" w:rsidRPr="00311BCD">
        <w:rPr>
          <w:sz w:val="28"/>
          <w:szCs w:val="28"/>
        </w:rPr>
        <w:t xml:space="preserve">части обособленного (условного) земельного участка площадью 1163 </w:t>
      </w:r>
      <w:proofErr w:type="spellStart"/>
      <w:r w:rsidR="00311BCD" w:rsidRPr="00311BCD">
        <w:rPr>
          <w:sz w:val="28"/>
          <w:szCs w:val="28"/>
        </w:rPr>
        <w:t>кв.м</w:t>
      </w:r>
      <w:proofErr w:type="spellEnd"/>
      <w:r w:rsidR="00311BCD" w:rsidRPr="00311BCD">
        <w:rPr>
          <w:sz w:val="28"/>
          <w:szCs w:val="28"/>
        </w:rPr>
        <w:t>, с кадастровым номером 50:23:0040225:12, входящего в состав единого землепользования земельного участка с кадастровым номером 50:23:0000000:210</w:t>
      </w:r>
      <w:r w:rsidR="00311BCD">
        <w:rPr>
          <w:sz w:val="28"/>
          <w:szCs w:val="28"/>
        </w:rPr>
        <w:t xml:space="preserve">, </w:t>
      </w:r>
      <w:r w:rsidR="006A277F" w:rsidRPr="00311BCD">
        <w:rPr>
          <w:sz w:val="28"/>
          <w:szCs w:val="28"/>
        </w:rPr>
        <w:t>категорией земель «з</w:t>
      </w:r>
      <w:r w:rsidR="00C26A31" w:rsidRPr="00311BCD">
        <w:rPr>
          <w:sz w:val="28"/>
          <w:szCs w:val="28"/>
        </w:rPr>
        <w:t>емли сельскохозяйственного назначения», вид</w:t>
      </w:r>
      <w:r w:rsidR="006A277F" w:rsidRPr="00311BCD">
        <w:rPr>
          <w:sz w:val="28"/>
          <w:szCs w:val="28"/>
        </w:rPr>
        <w:t>ом разрешенного использования «в</w:t>
      </w:r>
      <w:r w:rsidR="00C26A31" w:rsidRPr="00311BCD">
        <w:rPr>
          <w:sz w:val="28"/>
          <w:szCs w:val="28"/>
        </w:rPr>
        <w:t>едение сельхозпроизводства»</w:t>
      </w:r>
      <w:r w:rsidR="002D75C5" w:rsidRPr="00311BCD">
        <w:rPr>
          <w:sz w:val="28"/>
          <w:szCs w:val="28"/>
        </w:rPr>
        <w:t xml:space="preserve">, расположенный в границах Раменского городского округа, по адресу: </w:t>
      </w:r>
      <w:r w:rsidR="00FC56D3">
        <w:rPr>
          <w:sz w:val="28"/>
          <w:szCs w:val="28"/>
        </w:rPr>
        <w:t>Московская область, Раменский район,</w:t>
      </w:r>
      <w:r w:rsidR="00311BCD" w:rsidRPr="00311BCD">
        <w:rPr>
          <w:sz w:val="28"/>
          <w:szCs w:val="28"/>
        </w:rPr>
        <w:t xml:space="preserve"> сельское </w:t>
      </w:r>
      <w:r w:rsidR="00311BCD" w:rsidRPr="00311BCD">
        <w:rPr>
          <w:sz w:val="28"/>
          <w:szCs w:val="28"/>
        </w:rPr>
        <w:lastRenderedPageBreak/>
        <w:t xml:space="preserve">поселение </w:t>
      </w:r>
      <w:proofErr w:type="spellStart"/>
      <w:r w:rsidR="00311BCD" w:rsidRPr="00311BCD">
        <w:rPr>
          <w:sz w:val="28"/>
          <w:szCs w:val="28"/>
        </w:rPr>
        <w:t>Софьинское</w:t>
      </w:r>
      <w:proofErr w:type="spellEnd"/>
      <w:r w:rsidR="00311BCD" w:rsidRPr="00311BCD">
        <w:rPr>
          <w:sz w:val="28"/>
          <w:szCs w:val="28"/>
        </w:rPr>
        <w:t>, СПК "Путь Ленина"</w:t>
      </w:r>
      <w:r w:rsidR="002D75C5" w:rsidRPr="00311BCD">
        <w:rPr>
          <w:sz w:val="28"/>
          <w:szCs w:val="28"/>
        </w:rPr>
        <w:t xml:space="preserve">, в пользу Раменского городского округа, в целях прохода или </w:t>
      </w:r>
      <w:r w:rsidR="00311BCD">
        <w:rPr>
          <w:sz w:val="28"/>
          <w:szCs w:val="28"/>
        </w:rPr>
        <w:t>проезда через земельный участок</w:t>
      </w:r>
      <w:r w:rsidR="002D75C5" w:rsidRPr="00311BCD">
        <w:rPr>
          <w:sz w:val="28"/>
          <w:szCs w:val="28"/>
        </w:rPr>
        <w:t>.</w:t>
      </w:r>
    </w:p>
    <w:p w:rsidR="004E4834" w:rsidRPr="004E4834" w:rsidRDefault="00FB0F92" w:rsidP="009C16A2">
      <w:pPr>
        <w:numPr>
          <w:ilvl w:val="0"/>
          <w:numId w:val="2"/>
        </w:numPr>
        <w:ind w:left="284"/>
        <w:jc w:val="both"/>
        <w:rPr>
          <w:sz w:val="28"/>
          <w:szCs w:val="28"/>
        </w:rPr>
      </w:pPr>
      <w:r w:rsidRPr="00FB0F92">
        <w:rPr>
          <w:sz w:val="28"/>
          <w:szCs w:val="28"/>
        </w:rPr>
        <w:t xml:space="preserve">Утвердить границы публичного сервитута согласно </w:t>
      </w:r>
      <w:proofErr w:type="gramStart"/>
      <w:r w:rsidR="009A1958">
        <w:rPr>
          <w:sz w:val="28"/>
          <w:szCs w:val="28"/>
        </w:rPr>
        <w:t>Приложению</w:t>
      </w:r>
      <w:proofErr w:type="gramEnd"/>
      <w:r w:rsidR="002D75C5">
        <w:rPr>
          <w:sz w:val="28"/>
          <w:szCs w:val="28"/>
        </w:rPr>
        <w:t xml:space="preserve"> к настоящему Постановлению.</w:t>
      </w:r>
      <w:r w:rsidRPr="00FB0F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  <w:r w:rsidR="002D75C5">
        <w:rPr>
          <w:sz w:val="28"/>
          <w:szCs w:val="28"/>
        </w:rPr>
        <w:t xml:space="preserve">  </w:t>
      </w:r>
    </w:p>
    <w:p w:rsidR="004E4834" w:rsidRDefault="00FB0F92" w:rsidP="009C16A2">
      <w:pPr>
        <w:numPr>
          <w:ilvl w:val="0"/>
          <w:numId w:val="2"/>
        </w:numPr>
        <w:ind w:left="284"/>
        <w:jc w:val="both"/>
        <w:rPr>
          <w:sz w:val="28"/>
          <w:szCs w:val="28"/>
        </w:rPr>
      </w:pPr>
      <w:r w:rsidRPr="00FB0F92">
        <w:rPr>
          <w:sz w:val="28"/>
          <w:szCs w:val="28"/>
        </w:rPr>
        <w:t>Администрации Раменского</w:t>
      </w:r>
      <w:r w:rsidR="0081397A">
        <w:rPr>
          <w:sz w:val="28"/>
          <w:szCs w:val="28"/>
        </w:rPr>
        <w:t xml:space="preserve"> городского округа опубликовать настоящее Постановление </w:t>
      </w:r>
      <w:r w:rsidRPr="00FB0F92">
        <w:rPr>
          <w:sz w:val="28"/>
          <w:szCs w:val="28"/>
        </w:rPr>
        <w:t>в официальных средствах массовой информации Раменского городского округа Московской област</w:t>
      </w:r>
      <w:r w:rsidR="006269D2">
        <w:rPr>
          <w:sz w:val="28"/>
          <w:szCs w:val="28"/>
        </w:rPr>
        <w:t>и</w:t>
      </w:r>
      <w:r w:rsidRPr="00FB0F92">
        <w:rPr>
          <w:sz w:val="28"/>
          <w:szCs w:val="28"/>
        </w:rPr>
        <w:t xml:space="preserve"> и раз</w:t>
      </w:r>
      <w:r w:rsidR="006269D2">
        <w:rPr>
          <w:sz w:val="28"/>
          <w:szCs w:val="28"/>
        </w:rPr>
        <w:t>местить на информационном сайте</w:t>
      </w:r>
      <w:r w:rsidRPr="00FB0F92">
        <w:rPr>
          <w:sz w:val="28"/>
          <w:szCs w:val="28"/>
        </w:rPr>
        <w:t xml:space="preserve"> Администрации Раменского городского округа Московской области</w:t>
      </w:r>
      <w:r w:rsidR="004B656D">
        <w:rPr>
          <w:sz w:val="28"/>
          <w:szCs w:val="28"/>
        </w:rPr>
        <w:t>.</w:t>
      </w:r>
    </w:p>
    <w:p w:rsidR="00FB0F92" w:rsidRPr="004E4834" w:rsidRDefault="00FB0F92" w:rsidP="009C16A2">
      <w:pPr>
        <w:numPr>
          <w:ilvl w:val="0"/>
          <w:numId w:val="2"/>
        </w:numPr>
        <w:ind w:left="284"/>
        <w:jc w:val="both"/>
        <w:rPr>
          <w:sz w:val="28"/>
          <w:szCs w:val="28"/>
        </w:rPr>
      </w:pPr>
      <w:r w:rsidRPr="00FB0F92">
        <w:rPr>
          <w:sz w:val="28"/>
          <w:szCs w:val="28"/>
        </w:rPr>
        <w:t>Управлению земельных от</w:t>
      </w:r>
      <w:r w:rsidR="0081397A">
        <w:rPr>
          <w:sz w:val="28"/>
          <w:szCs w:val="28"/>
        </w:rPr>
        <w:t xml:space="preserve">ношений направить в Управление </w:t>
      </w:r>
      <w:r w:rsidRPr="00FB0F92">
        <w:rPr>
          <w:sz w:val="28"/>
          <w:szCs w:val="28"/>
        </w:rPr>
        <w:t>Федеральной службы государственной регистрации, кадастра и картографии по Московской области настоящ</w:t>
      </w:r>
      <w:r w:rsidR="00B74D70">
        <w:rPr>
          <w:sz w:val="28"/>
          <w:szCs w:val="28"/>
        </w:rPr>
        <w:t>ее Постановление, для внесения в Единый государственный реестр</w:t>
      </w:r>
      <w:r w:rsidRPr="00FB0F92">
        <w:rPr>
          <w:sz w:val="28"/>
          <w:szCs w:val="28"/>
        </w:rPr>
        <w:t xml:space="preserve"> недвижимости сведений </w:t>
      </w:r>
      <w:r w:rsidR="002D75C5">
        <w:rPr>
          <w:sz w:val="28"/>
          <w:szCs w:val="28"/>
        </w:rPr>
        <w:t>об ограничениях на земельный участок, указанный в пункте 1 настоящего Постановления</w:t>
      </w:r>
      <w:r>
        <w:rPr>
          <w:sz w:val="28"/>
          <w:szCs w:val="28"/>
        </w:rPr>
        <w:t>.</w:t>
      </w:r>
    </w:p>
    <w:p w:rsidR="004E4834" w:rsidRPr="004E4834" w:rsidRDefault="004E4834" w:rsidP="009C16A2">
      <w:pPr>
        <w:numPr>
          <w:ilvl w:val="0"/>
          <w:numId w:val="2"/>
        </w:numPr>
        <w:ind w:left="284"/>
        <w:jc w:val="both"/>
        <w:rPr>
          <w:sz w:val="28"/>
          <w:szCs w:val="28"/>
        </w:rPr>
      </w:pPr>
      <w:r w:rsidRPr="004E4834">
        <w:rPr>
          <w:sz w:val="28"/>
          <w:szCs w:val="28"/>
        </w:rPr>
        <w:t xml:space="preserve">Контроль за исполнением настоящего Постановления </w:t>
      </w:r>
      <w:r w:rsidR="002D75C5">
        <w:rPr>
          <w:sz w:val="28"/>
          <w:szCs w:val="28"/>
        </w:rPr>
        <w:t>возложить на заместителя главы а</w:t>
      </w:r>
      <w:r w:rsidRPr="004E4834">
        <w:rPr>
          <w:sz w:val="28"/>
          <w:szCs w:val="28"/>
        </w:rPr>
        <w:t xml:space="preserve">дминистрации Раменского городского округа С.И. </w:t>
      </w:r>
      <w:proofErr w:type="spellStart"/>
      <w:r w:rsidRPr="004E4834">
        <w:rPr>
          <w:sz w:val="28"/>
          <w:szCs w:val="28"/>
        </w:rPr>
        <w:t>Будкина</w:t>
      </w:r>
      <w:proofErr w:type="spellEnd"/>
      <w:r w:rsidRPr="004E4834">
        <w:rPr>
          <w:sz w:val="28"/>
          <w:szCs w:val="28"/>
        </w:rPr>
        <w:t>.</w:t>
      </w:r>
    </w:p>
    <w:p w:rsidR="004E4834" w:rsidRPr="004E4834" w:rsidRDefault="004E4834" w:rsidP="004E4834">
      <w:pPr>
        <w:ind w:left="360"/>
        <w:jc w:val="both"/>
        <w:rPr>
          <w:sz w:val="16"/>
          <w:szCs w:val="28"/>
        </w:rPr>
      </w:pPr>
    </w:p>
    <w:p w:rsidR="004E4834" w:rsidRPr="004E4834" w:rsidRDefault="004E4834" w:rsidP="004E4834">
      <w:pPr>
        <w:ind w:left="360"/>
        <w:jc w:val="both"/>
        <w:rPr>
          <w:sz w:val="16"/>
          <w:szCs w:val="28"/>
        </w:rPr>
      </w:pPr>
    </w:p>
    <w:p w:rsidR="004E4834" w:rsidRPr="004E4834" w:rsidRDefault="004E4834" w:rsidP="004E4834">
      <w:pPr>
        <w:ind w:left="360"/>
        <w:jc w:val="both"/>
        <w:rPr>
          <w:sz w:val="16"/>
          <w:szCs w:val="28"/>
        </w:rPr>
      </w:pPr>
    </w:p>
    <w:p w:rsidR="004E4834" w:rsidRPr="004E4834" w:rsidRDefault="004E4834" w:rsidP="004E4834">
      <w:pPr>
        <w:ind w:left="360"/>
        <w:jc w:val="both"/>
        <w:rPr>
          <w:sz w:val="16"/>
          <w:szCs w:val="28"/>
        </w:rPr>
      </w:pPr>
    </w:p>
    <w:p w:rsidR="004E4834" w:rsidRPr="004E4834" w:rsidRDefault="004E4834" w:rsidP="004E4834">
      <w:pPr>
        <w:ind w:left="360"/>
        <w:jc w:val="both"/>
        <w:rPr>
          <w:sz w:val="16"/>
          <w:szCs w:val="28"/>
        </w:rPr>
      </w:pPr>
    </w:p>
    <w:p w:rsidR="004E4834" w:rsidRPr="004E4834" w:rsidRDefault="004E4834" w:rsidP="004E4834">
      <w:pPr>
        <w:ind w:left="360"/>
        <w:jc w:val="both"/>
        <w:rPr>
          <w:sz w:val="16"/>
          <w:szCs w:val="28"/>
        </w:rPr>
      </w:pPr>
    </w:p>
    <w:p w:rsidR="009A1958" w:rsidRDefault="009A1958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Глава Раменского городского округа             </w:t>
      </w:r>
      <w:r>
        <w:rPr>
          <w:sz w:val="28"/>
          <w:szCs w:val="28"/>
        </w:rPr>
        <w:t xml:space="preserve">                              </w:t>
      </w:r>
      <w:r w:rsidRPr="003F5853">
        <w:rPr>
          <w:sz w:val="28"/>
          <w:szCs w:val="28"/>
        </w:rPr>
        <w:t xml:space="preserve">  В.В. </w:t>
      </w:r>
      <w:proofErr w:type="spellStart"/>
      <w:r w:rsidRPr="003F5853">
        <w:rPr>
          <w:sz w:val="28"/>
          <w:szCs w:val="28"/>
        </w:rPr>
        <w:t>Неволин</w:t>
      </w:r>
      <w:proofErr w:type="spellEnd"/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2"/>
          <w:szCs w:val="22"/>
        </w:rPr>
      </w:pPr>
    </w:p>
    <w:p w:rsidR="0081397A" w:rsidRDefault="0081397A" w:rsidP="0081397A">
      <w:pPr>
        <w:jc w:val="both"/>
        <w:rPr>
          <w:sz w:val="22"/>
          <w:szCs w:val="22"/>
        </w:rPr>
      </w:pPr>
    </w:p>
    <w:p w:rsidR="0081397A" w:rsidRPr="008B76E4" w:rsidRDefault="0081397A" w:rsidP="0081397A">
      <w:pPr>
        <w:jc w:val="both"/>
        <w:rPr>
          <w:sz w:val="28"/>
          <w:szCs w:val="24"/>
        </w:rPr>
      </w:pPr>
      <w:bookmarkStart w:id="0" w:name="_GoBack"/>
      <w:bookmarkEnd w:id="0"/>
    </w:p>
    <w:sectPr w:rsidR="0081397A" w:rsidRPr="008B76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441022"/>
    <w:multiLevelType w:val="hybridMultilevel"/>
    <w:tmpl w:val="EB3AB1EC"/>
    <w:lvl w:ilvl="0" w:tplc="4C7A5340">
      <w:start w:val="1"/>
      <w:numFmt w:val="decimal"/>
      <w:lvlText w:val="%1."/>
      <w:lvlJc w:val="left"/>
      <w:pPr>
        <w:ind w:left="88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E9B"/>
    <w:rsid w:val="00087F43"/>
    <w:rsid w:val="00167D1C"/>
    <w:rsid w:val="00186375"/>
    <w:rsid w:val="002207C4"/>
    <w:rsid w:val="00273E9B"/>
    <w:rsid w:val="002D75C5"/>
    <w:rsid w:val="002F3B14"/>
    <w:rsid w:val="00311BCD"/>
    <w:rsid w:val="003256D1"/>
    <w:rsid w:val="00347570"/>
    <w:rsid w:val="003E22C2"/>
    <w:rsid w:val="00404A87"/>
    <w:rsid w:val="004921A9"/>
    <w:rsid w:val="004B656D"/>
    <w:rsid w:val="004C6FCA"/>
    <w:rsid w:val="004E4834"/>
    <w:rsid w:val="004F3D0C"/>
    <w:rsid w:val="00590437"/>
    <w:rsid w:val="006269D2"/>
    <w:rsid w:val="006A277F"/>
    <w:rsid w:val="006D041C"/>
    <w:rsid w:val="0081397A"/>
    <w:rsid w:val="00852374"/>
    <w:rsid w:val="008614B0"/>
    <w:rsid w:val="008B4F70"/>
    <w:rsid w:val="009377C8"/>
    <w:rsid w:val="00947E68"/>
    <w:rsid w:val="009A1958"/>
    <w:rsid w:val="009C16A2"/>
    <w:rsid w:val="009D2224"/>
    <w:rsid w:val="009E1F53"/>
    <w:rsid w:val="00A51AE2"/>
    <w:rsid w:val="00A54949"/>
    <w:rsid w:val="00AC5698"/>
    <w:rsid w:val="00B74D70"/>
    <w:rsid w:val="00BD604C"/>
    <w:rsid w:val="00BE237B"/>
    <w:rsid w:val="00BE3170"/>
    <w:rsid w:val="00C26A31"/>
    <w:rsid w:val="00CD72F4"/>
    <w:rsid w:val="00E20DD4"/>
    <w:rsid w:val="00ED62DB"/>
    <w:rsid w:val="00EF5FEC"/>
    <w:rsid w:val="00F50B8E"/>
    <w:rsid w:val="00FB02E9"/>
    <w:rsid w:val="00FB0F92"/>
    <w:rsid w:val="00FC2A3D"/>
    <w:rsid w:val="00FC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533E3B-880C-45CD-8C1D-459DCE5EB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B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E237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E237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3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237B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rsid w:val="00BE237B"/>
    <w:rPr>
      <w:color w:val="000080"/>
      <w:u w:val="single"/>
    </w:rPr>
  </w:style>
  <w:style w:type="paragraph" w:styleId="a6">
    <w:name w:val="List Paragraph"/>
    <w:basedOn w:val="a"/>
    <w:uiPriority w:val="34"/>
    <w:qFormat/>
    <w:rsid w:val="00FB0F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8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аренда 1</cp:lastModifiedBy>
  <cp:revision>32</cp:revision>
  <cp:lastPrinted>2022-11-25T08:40:00Z</cp:lastPrinted>
  <dcterms:created xsi:type="dcterms:W3CDTF">2020-01-16T13:48:00Z</dcterms:created>
  <dcterms:modified xsi:type="dcterms:W3CDTF">2022-11-30T13:35:00Z</dcterms:modified>
</cp:coreProperties>
</file>